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90"/>
        <w:tblW w:w="10131" w:type="dxa"/>
        <w:tblBorders>
          <w:top w:val="single" w:sz="36" w:space="0" w:color="5F497A" w:themeColor="accent4" w:themeShade="BF"/>
          <w:left w:val="single" w:sz="36" w:space="0" w:color="5F497A" w:themeColor="accent4" w:themeShade="BF"/>
          <w:bottom w:val="single" w:sz="36" w:space="0" w:color="5F497A" w:themeColor="accent4" w:themeShade="BF"/>
          <w:right w:val="single" w:sz="36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4A0"/>
      </w:tblPr>
      <w:tblGrid>
        <w:gridCol w:w="10131"/>
      </w:tblGrid>
      <w:tr w:rsidR="00D804EA" w:rsidTr="00D804EA">
        <w:trPr>
          <w:trHeight w:val="1167"/>
        </w:trPr>
        <w:tc>
          <w:tcPr>
            <w:tcW w:w="10131" w:type="dxa"/>
          </w:tcPr>
          <w:p w:rsidR="00D804EA" w:rsidRPr="00D804EA" w:rsidRDefault="00D804EA" w:rsidP="00D804E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D804EA">
              <w:rPr>
                <w:rFonts w:ascii="Times New Roman" w:hAnsi="Times New Roman" w:cs="Times New Roman"/>
                <w:sz w:val="96"/>
                <w:szCs w:val="96"/>
              </w:rPr>
              <w:t>ПЛАТНЫЕ УСЛУГИ</w:t>
            </w:r>
          </w:p>
        </w:tc>
      </w:tr>
    </w:tbl>
    <w:p w:rsidR="001D5E95" w:rsidRDefault="002C60AF" w:rsidP="001D5E9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-45.8pt;margin-top:68.25pt;width:556.75pt;height:155.35pt;z-index:251658240;mso-position-horizontal-relative:text;mso-position-vertical-relative:text" adj="5665" fillcolor="#f3c">
            <v:shadow color="#868686"/>
            <v:textpath style="font-family:&quot;Impact&quot;;v-text-kern:t" trim="t" fitpath="t" xscale="f" string="Тарифы* на услуги ДЮСШ"/>
          </v:shape>
        </w:pict>
      </w:r>
    </w:p>
    <w:p w:rsidR="0048701B" w:rsidRDefault="0048701B" w:rsidP="001D5E9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page" w:horzAnchor="margin" w:tblpY="4261"/>
        <w:tblW w:w="9747" w:type="dxa"/>
        <w:tblLayout w:type="fixed"/>
        <w:tblLook w:val="04A0"/>
      </w:tblPr>
      <w:tblGrid>
        <w:gridCol w:w="710"/>
        <w:gridCol w:w="4819"/>
        <w:gridCol w:w="2028"/>
        <w:gridCol w:w="2190"/>
      </w:tblGrid>
      <w:tr w:rsidR="00D804EA" w:rsidRPr="00882760" w:rsidTr="00D804EA">
        <w:trPr>
          <w:trHeight w:val="1025"/>
        </w:trPr>
        <w:tc>
          <w:tcPr>
            <w:tcW w:w="71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№/№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2028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19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Тариф 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(без НДС)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4EA" w:rsidRPr="00882760" w:rsidTr="00D804EA">
        <w:trPr>
          <w:trHeight w:val="336"/>
        </w:trPr>
        <w:tc>
          <w:tcPr>
            <w:tcW w:w="71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819" w:type="dxa"/>
          </w:tcPr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Разовое посещение плавательного бассейна:</w:t>
            </w:r>
          </w:p>
          <w:p w:rsidR="00D804EA" w:rsidRPr="00882760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-для взрослых;</w:t>
            </w:r>
          </w:p>
          <w:p w:rsidR="00D804EA" w:rsidRPr="00882760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-для детей;</w:t>
            </w:r>
          </w:p>
          <w:p w:rsidR="00D804EA" w:rsidRPr="00882760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-абонемент для взрослых;</w:t>
            </w:r>
          </w:p>
          <w:p w:rsidR="00D804EA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-абонемент для детей до 14 лет;</w:t>
            </w:r>
          </w:p>
          <w:p w:rsidR="00D804EA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-под руководством инструктора;</w:t>
            </w:r>
          </w:p>
          <w:p w:rsidR="00D804EA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-занятие в группах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аквааэробики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D804EA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в пользование плавательного бассейна</w:t>
            </w:r>
          </w:p>
          <w:p w:rsidR="00D804EA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в пользование одной дорожки плавательного бассейна</w:t>
            </w:r>
          </w:p>
          <w:p w:rsidR="00D804EA" w:rsidRPr="00882760" w:rsidRDefault="00D804EA" w:rsidP="00D804EA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Предоставление в пользование плавательного бассейна для организаций физкультурно-спортивной направленности. </w:t>
            </w:r>
          </w:p>
          <w:p w:rsidR="00D804EA" w:rsidRPr="00882760" w:rsidRDefault="00D804EA" w:rsidP="00D804EA">
            <w:pPr>
              <w:pStyle w:val="a4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028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12 занятий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12 занятий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занятие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занятие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</w:tc>
        <w:tc>
          <w:tcPr>
            <w:tcW w:w="219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1250-00</w:t>
            </w:r>
          </w:p>
        </w:tc>
      </w:tr>
      <w:tr w:rsidR="00D804EA" w:rsidRPr="00882760" w:rsidTr="00D804EA">
        <w:trPr>
          <w:trHeight w:val="336"/>
        </w:trPr>
        <w:tc>
          <w:tcPr>
            <w:tcW w:w="71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819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в группах аэробики, шейпинга, фитнеса:</w:t>
            </w: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под руководством тренера</w:t>
            </w:r>
          </w:p>
        </w:tc>
        <w:tc>
          <w:tcPr>
            <w:tcW w:w="2028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</w:tc>
        <w:tc>
          <w:tcPr>
            <w:tcW w:w="219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</w:tc>
      </w:tr>
      <w:tr w:rsidR="00D804EA" w:rsidRPr="00882760" w:rsidTr="00D804EA">
        <w:trPr>
          <w:trHeight w:val="336"/>
        </w:trPr>
        <w:tc>
          <w:tcPr>
            <w:tcW w:w="71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819" w:type="dxa"/>
          </w:tcPr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Разовое посещение тренажерного зала: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-посещение с консультацией тренера;</w:t>
            </w: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-индивидуальное посещение</w:t>
            </w:r>
          </w:p>
        </w:tc>
        <w:tc>
          <w:tcPr>
            <w:tcW w:w="2028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</w:tc>
        <w:tc>
          <w:tcPr>
            <w:tcW w:w="219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D804EA" w:rsidRPr="00882760" w:rsidTr="00D804EA">
        <w:trPr>
          <w:trHeight w:val="336"/>
        </w:trPr>
        <w:tc>
          <w:tcPr>
            <w:tcW w:w="71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819" w:type="dxa"/>
          </w:tcPr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Разовое посещение игрового зала: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-для взрослых;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-для детей до 14 лет;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в пользование игрового зала</w:t>
            </w: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в пользование игрового зала для организаций физкультурно-спортивной направленности</w:t>
            </w:r>
          </w:p>
        </w:tc>
        <w:tc>
          <w:tcPr>
            <w:tcW w:w="2028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</w:tc>
        <w:tc>
          <w:tcPr>
            <w:tcW w:w="219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400-00</w:t>
            </w:r>
          </w:p>
        </w:tc>
      </w:tr>
      <w:tr w:rsidR="00D804EA" w:rsidRPr="00882760" w:rsidTr="00D804EA">
        <w:trPr>
          <w:trHeight w:val="336"/>
        </w:trPr>
        <w:tc>
          <w:tcPr>
            <w:tcW w:w="71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4819" w:type="dxa"/>
          </w:tcPr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Разовое посещение игрового зала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-для игры в настольный теннис (1 чел.)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-для игры в большой теннис (1 чел.)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-для игры в большой теннис с инструктором  (1 чел.)</w:t>
            </w: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028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D804EA" w:rsidRPr="00882760" w:rsidTr="00D804EA">
        <w:trPr>
          <w:trHeight w:val="336"/>
        </w:trPr>
        <w:tc>
          <w:tcPr>
            <w:tcW w:w="710" w:type="dxa"/>
          </w:tcPr>
          <w:p w:rsidR="00D804EA" w:rsidRPr="00766031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Посещение сауны (вместимость 6 чел.):</w:t>
            </w: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D804EA" w:rsidRPr="00766031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час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190" w:type="dxa"/>
          </w:tcPr>
          <w:p w:rsidR="00D804EA" w:rsidRPr="00766031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0-00</w:t>
            </w:r>
          </w:p>
        </w:tc>
      </w:tr>
      <w:tr w:rsidR="00D804EA" w:rsidRPr="00882760" w:rsidTr="00D804EA">
        <w:trPr>
          <w:trHeight w:val="336"/>
        </w:trPr>
        <w:tc>
          <w:tcPr>
            <w:tcW w:w="71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4819" w:type="dxa"/>
          </w:tcPr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Прокат спортинвентаря: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-мяч футбольный;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-мяч волейбольный;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-мяч баскетбольный;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-комплект для игры в настольный теннис;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-простыня;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-коньки;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-лыжи (1 комплект/ 1 день);</w:t>
            </w:r>
          </w:p>
          <w:p w:rsidR="00D804EA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-спортивный инвентарь для бассейна;</w:t>
            </w:r>
          </w:p>
          <w:p w:rsidR="00D804EA" w:rsidRPr="00882760" w:rsidRDefault="00D804EA" w:rsidP="00D80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На время занятий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760">
              <w:rPr>
                <w:rFonts w:ascii="Times New Roman" w:hAnsi="Times New Roman" w:cs="Times New Roman"/>
                <w:b/>
                <w:sz w:val="18"/>
                <w:szCs w:val="18"/>
              </w:rPr>
              <w:t>(сеанс 1 час)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пара.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пара.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шт.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</w:tcPr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90-00</w:t>
            </w:r>
          </w:p>
          <w:p w:rsidR="00D804EA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150-00</w:t>
            </w:r>
          </w:p>
          <w:p w:rsidR="00D804EA" w:rsidRPr="00882760" w:rsidRDefault="00D804EA" w:rsidP="00D80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30-00</w:t>
            </w:r>
          </w:p>
        </w:tc>
      </w:tr>
    </w:tbl>
    <w:p w:rsidR="00D804EA" w:rsidRDefault="00D804EA" w:rsidP="001D5E95">
      <w:pPr>
        <w:rPr>
          <w:rFonts w:ascii="Times New Roman" w:hAnsi="Times New Roman" w:cs="Times New Roman"/>
          <w:sz w:val="18"/>
          <w:szCs w:val="18"/>
        </w:rPr>
      </w:pPr>
    </w:p>
    <w:p w:rsidR="00D804EA" w:rsidRPr="00D804EA" w:rsidRDefault="00D804EA" w:rsidP="00D804EA">
      <w:pPr>
        <w:rPr>
          <w:rFonts w:ascii="Times New Roman" w:hAnsi="Times New Roman" w:cs="Times New Roman"/>
          <w:sz w:val="18"/>
          <w:szCs w:val="18"/>
        </w:rPr>
      </w:pPr>
    </w:p>
    <w:p w:rsidR="00D804EA" w:rsidRPr="00D804EA" w:rsidRDefault="00D804EA" w:rsidP="00D804EA">
      <w:pPr>
        <w:rPr>
          <w:rFonts w:ascii="Times New Roman" w:hAnsi="Times New Roman" w:cs="Times New Roman"/>
          <w:sz w:val="18"/>
          <w:szCs w:val="18"/>
        </w:rPr>
      </w:pPr>
    </w:p>
    <w:p w:rsidR="00D804EA" w:rsidRDefault="00D804EA" w:rsidP="00D804EA">
      <w:pPr>
        <w:rPr>
          <w:rFonts w:ascii="Times New Roman" w:hAnsi="Times New Roman" w:cs="Times New Roman"/>
          <w:sz w:val="18"/>
          <w:szCs w:val="18"/>
        </w:rPr>
      </w:pPr>
    </w:p>
    <w:p w:rsidR="00423D5C" w:rsidRPr="00D804EA" w:rsidRDefault="00D804EA" w:rsidP="00D804E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*Согласно постановлению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Гаврилов-Ямского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 №1592 от 17.11.2014 г</w:t>
      </w:r>
    </w:p>
    <w:sectPr w:rsidR="00423D5C" w:rsidRPr="00D804EA" w:rsidSect="00D804EA">
      <w:pgSz w:w="11906" w:h="16838"/>
      <w:pgMar w:top="0" w:right="325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2F26"/>
    <w:multiLevelType w:val="hybridMultilevel"/>
    <w:tmpl w:val="FF96C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5E95"/>
    <w:rsid w:val="000401FC"/>
    <w:rsid w:val="00140EDC"/>
    <w:rsid w:val="001D5E95"/>
    <w:rsid w:val="00202227"/>
    <w:rsid w:val="00207E42"/>
    <w:rsid w:val="002C60AF"/>
    <w:rsid w:val="00423D5C"/>
    <w:rsid w:val="0048701B"/>
    <w:rsid w:val="005C7E48"/>
    <w:rsid w:val="00766031"/>
    <w:rsid w:val="00882760"/>
    <w:rsid w:val="00894459"/>
    <w:rsid w:val="008A3F4A"/>
    <w:rsid w:val="00942852"/>
    <w:rsid w:val="009818F7"/>
    <w:rsid w:val="00997D72"/>
    <w:rsid w:val="00B35193"/>
    <w:rsid w:val="00BB1E55"/>
    <w:rsid w:val="00BF2B01"/>
    <w:rsid w:val="00D804EA"/>
    <w:rsid w:val="00EC0CFF"/>
    <w:rsid w:val="00F5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13</cp:revision>
  <cp:lastPrinted>2014-11-20T07:56:00Z</cp:lastPrinted>
  <dcterms:created xsi:type="dcterms:W3CDTF">2014-02-12T04:01:00Z</dcterms:created>
  <dcterms:modified xsi:type="dcterms:W3CDTF">2014-11-24T05:18:00Z</dcterms:modified>
</cp:coreProperties>
</file>