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CB" w:rsidRPr="005737CB" w:rsidRDefault="005737CB" w:rsidP="00212EF2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737CB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ВЗАИМОДЕЙСТВИЕ </w:t>
      </w:r>
      <w:proofErr w:type="gramStart"/>
      <w:r w:rsidRPr="005737CB">
        <w:rPr>
          <w:rFonts w:ascii="Times New Roman" w:hAnsi="Times New Roman" w:cs="Times New Roman"/>
          <w:color w:val="0070C0"/>
          <w:sz w:val="28"/>
          <w:szCs w:val="28"/>
          <w:u w:val="single"/>
        </w:rPr>
        <w:t>ГАВРИЛОВ-ЯМСКОЙ</w:t>
      </w:r>
      <w:proofErr w:type="gramEnd"/>
      <w:r w:rsidRPr="005737CB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ДЮСШ</w:t>
      </w:r>
    </w:p>
    <w:p w:rsidR="005F0333" w:rsidRPr="005737CB" w:rsidRDefault="005737CB" w:rsidP="00212EF2">
      <w:pPr>
        <w:spacing w:after="0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737CB">
        <w:rPr>
          <w:rFonts w:ascii="Times New Roman" w:hAnsi="Times New Roman" w:cs="Times New Roman"/>
          <w:color w:val="0070C0"/>
          <w:sz w:val="28"/>
          <w:szCs w:val="28"/>
          <w:u w:val="single"/>
        </w:rPr>
        <w:t>с образовательными организациями</w:t>
      </w:r>
    </w:p>
    <w:p w:rsidR="005737CB" w:rsidRDefault="005737CB" w:rsidP="00212EF2">
      <w:pPr>
        <w:pStyle w:val="ConsPlusNormal"/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CB">
        <w:rPr>
          <w:rFonts w:ascii="Times New Roman" w:hAnsi="Times New Roman" w:cs="Times New Roman"/>
          <w:sz w:val="28"/>
          <w:szCs w:val="28"/>
        </w:rPr>
        <w:t>Роль спорта становится все</w:t>
      </w:r>
      <w:r w:rsidR="009A1FE1">
        <w:rPr>
          <w:rFonts w:ascii="Times New Roman" w:hAnsi="Times New Roman" w:cs="Times New Roman"/>
          <w:sz w:val="28"/>
          <w:szCs w:val="28"/>
        </w:rPr>
        <w:t xml:space="preserve"> более заметным социальным,</w:t>
      </w:r>
      <w:r w:rsidRPr="005737CB">
        <w:rPr>
          <w:rFonts w:ascii="Times New Roman" w:hAnsi="Times New Roman" w:cs="Times New Roman"/>
          <w:sz w:val="28"/>
          <w:szCs w:val="28"/>
        </w:rPr>
        <w:t xml:space="preserve"> политическим фактором в современном мире. Допол</w:t>
      </w:r>
      <w:bookmarkStart w:id="0" w:name="_GoBack"/>
      <w:bookmarkEnd w:id="0"/>
      <w:r w:rsidRPr="005737CB">
        <w:rPr>
          <w:rFonts w:ascii="Times New Roman" w:hAnsi="Times New Roman" w:cs="Times New Roman"/>
          <w:sz w:val="28"/>
          <w:szCs w:val="28"/>
        </w:rPr>
        <w:t xml:space="preserve">нительное образование не только существенно обогащает школьное образование, но и компенсирует недостатки, предоставляя каждому ребенку возможность для самовыражения, саморазвития, самовоспитания, самоопределения. </w:t>
      </w:r>
    </w:p>
    <w:p w:rsidR="005737CB" w:rsidRPr="005737CB" w:rsidRDefault="005737CB" w:rsidP="00212EF2">
      <w:pPr>
        <w:pStyle w:val="ConsPlusNormal"/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CB">
        <w:rPr>
          <w:rFonts w:ascii="Times New Roman" w:hAnsi="Times New Roman" w:cs="Times New Roman"/>
          <w:sz w:val="28"/>
          <w:szCs w:val="28"/>
        </w:rPr>
        <w:t>Сегодня дополнительное образование в науке и практике все более определенно начинает рассматриваться как неотъемлемая составная часть системы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 в том направлении деятельности, которое ребенок выбирает сам.</w:t>
      </w:r>
    </w:p>
    <w:p w:rsidR="009A1FE1" w:rsidRPr="001C1C29" w:rsidRDefault="00AC2B27" w:rsidP="00212EF2">
      <w:pPr>
        <w:pStyle w:val="ConsPlusNormal"/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1C1C29">
        <w:rPr>
          <w:rFonts w:ascii="Times New Roman" w:hAnsi="Times New Roman" w:cs="Times New Roman"/>
          <w:sz w:val="28"/>
          <w:szCs w:val="28"/>
        </w:rPr>
        <w:t>В системе общего образовательного пространства муниципального района</w:t>
      </w:r>
      <w:r w:rsidR="00145881" w:rsidRPr="001C1C29">
        <w:rPr>
          <w:rFonts w:ascii="Times New Roman" w:hAnsi="Times New Roman" w:cs="Times New Roman"/>
          <w:sz w:val="28"/>
          <w:szCs w:val="28"/>
        </w:rPr>
        <w:t xml:space="preserve"> детско</w:t>
      </w:r>
      <w:r w:rsidRPr="001C1C29">
        <w:rPr>
          <w:rFonts w:ascii="Times New Roman" w:hAnsi="Times New Roman" w:cs="Times New Roman"/>
          <w:sz w:val="28"/>
          <w:szCs w:val="28"/>
        </w:rPr>
        <w:t xml:space="preserve">-юношеской спортивной школе отведена роль опорного образовательного учреждения, осуществляющего взаимодействие образовательных учреждений в области физической культуры и спорта. </w:t>
      </w:r>
      <w:r w:rsidRPr="001C1C29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Приоритетными направлениями деятельности ДСЮШ является приобщение различных слоев населения, в том числе детей и подростков Гаврилов-Ямского района, а также лиц с ограниченными возможностями здоровья к регулярным занятиям физической культурой и спортом; установка на разностороннее развитие личности; </w:t>
      </w:r>
      <w:proofErr w:type="spellStart"/>
      <w:r w:rsidRPr="001C1C29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здоровьесберегающие</w:t>
      </w:r>
      <w:proofErr w:type="spellEnd"/>
      <w:r w:rsidRPr="001C1C29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технологии; достижение высоких результатов в спорте. </w:t>
      </w:r>
    </w:p>
    <w:p w:rsidR="00AC2B27" w:rsidRPr="001C1C29" w:rsidRDefault="00AC2B27" w:rsidP="00212EF2">
      <w:pPr>
        <w:pStyle w:val="ConsPlusNormal"/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C29">
        <w:rPr>
          <w:rFonts w:ascii="Times New Roman" w:hAnsi="Times New Roman" w:cs="Times New Roman"/>
          <w:sz w:val="28"/>
          <w:szCs w:val="28"/>
        </w:rPr>
        <w:t xml:space="preserve">На сегодняшний день  ДЮСШ имеет </w:t>
      </w:r>
      <w:proofErr w:type="gramStart"/>
      <w:r w:rsidRPr="001C1C29">
        <w:rPr>
          <w:rFonts w:ascii="Times New Roman" w:hAnsi="Times New Roman" w:cs="Times New Roman"/>
          <w:sz w:val="28"/>
          <w:szCs w:val="28"/>
        </w:rPr>
        <w:t>четыре собственные спортивные базы</w:t>
      </w:r>
      <w:proofErr w:type="gramEnd"/>
      <w:r w:rsidRPr="001C1C29">
        <w:rPr>
          <w:rFonts w:ascii="Times New Roman" w:hAnsi="Times New Roman" w:cs="Times New Roman"/>
          <w:sz w:val="28"/>
          <w:szCs w:val="28"/>
        </w:rPr>
        <w:t xml:space="preserve">, оснащенные бассейном, 2 игровыми залами, 2 тренажерными залами, залом бокса, залом борьбы, фитнес-залом, шахматной комнатой. Для наиболее успешного тренировочного процесса ДЮСШ использует на договорной основе спортивные залы и открытые спортивные площадки общеобразовательных школ и детских садов города и района.  </w:t>
      </w:r>
      <w:proofErr w:type="gramStart"/>
      <w:r w:rsidRPr="001C1C29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 w:rsidRPr="001C1C29">
        <w:rPr>
          <w:rFonts w:ascii="Times New Roman" w:hAnsi="Times New Roman" w:cs="Times New Roman"/>
          <w:sz w:val="28"/>
          <w:szCs w:val="28"/>
        </w:rPr>
        <w:t xml:space="preserve"> ДЮСШ безвозмездно предоставляет свои площади для проведения уроков физического воспитания общеобразовательным школам</w:t>
      </w:r>
      <w:r w:rsidR="009A1FE1" w:rsidRPr="001C1C29">
        <w:rPr>
          <w:rFonts w:ascii="Times New Roman" w:hAnsi="Times New Roman" w:cs="Times New Roman"/>
          <w:sz w:val="28"/>
          <w:szCs w:val="28"/>
        </w:rPr>
        <w:t xml:space="preserve"> № 1 и № 6</w:t>
      </w:r>
      <w:r w:rsidRPr="001C1C29">
        <w:rPr>
          <w:rFonts w:ascii="Times New Roman" w:hAnsi="Times New Roman" w:cs="Times New Roman"/>
          <w:sz w:val="28"/>
          <w:szCs w:val="28"/>
        </w:rPr>
        <w:t>.</w:t>
      </w:r>
    </w:p>
    <w:p w:rsidR="00AC2B27" w:rsidRPr="001C1C29" w:rsidRDefault="00AC2B27" w:rsidP="00212EF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1C29">
        <w:rPr>
          <w:rFonts w:ascii="Times New Roman" w:eastAsia="Calibri" w:hAnsi="Times New Roman" w:cs="Times New Roman"/>
          <w:sz w:val="28"/>
          <w:szCs w:val="28"/>
        </w:rPr>
        <w:t xml:space="preserve">Всего Гаврилов-Ямская ДЮСШ развивает 16 видов спорта, в том числе: </w:t>
      </w:r>
      <w:proofErr w:type="spellStart"/>
      <w:r w:rsidRPr="001C1C29">
        <w:rPr>
          <w:rFonts w:ascii="Times New Roman" w:eastAsia="Calibri" w:hAnsi="Times New Roman" w:cs="Times New Roman"/>
          <w:sz w:val="28"/>
          <w:szCs w:val="28"/>
        </w:rPr>
        <w:t>армспорт</w:t>
      </w:r>
      <w:proofErr w:type="spellEnd"/>
      <w:r w:rsidRPr="001C1C29">
        <w:rPr>
          <w:rFonts w:ascii="Times New Roman" w:eastAsia="Calibri" w:hAnsi="Times New Roman" w:cs="Times New Roman"/>
          <w:sz w:val="28"/>
          <w:szCs w:val="28"/>
        </w:rPr>
        <w:t xml:space="preserve">, баскетбол, бокс, волейбол, борьба самбо, дзюдо, </w:t>
      </w:r>
      <w:proofErr w:type="spellStart"/>
      <w:r w:rsidRPr="001C1C29">
        <w:rPr>
          <w:rFonts w:ascii="Times New Roman" w:eastAsia="Calibri" w:hAnsi="Times New Roman" w:cs="Times New Roman"/>
          <w:sz w:val="28"/>
          <w:szCs w:val="28"/>
        </w:rPr>
        <w:t>голбол</w:t>
      </w:r>
      <w:proofErr w:type="spellEnd"/>
      <w:r w:rsidR="009A1FE1" w:rsidRPr="001C1C2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9A1FE1" w:rsidRPr="001C1C29">
        <w:rPr>
          <w:rFonts w:ascii="Times New Roman" w:eastAsia="Calibri" w:hAnsi="Times New Roman" w:cs="Times New Roman"/>
          <w:sz w:val="28"/>
          <w:szCs w:val="28"/>
        </w:rPr>
        <w:t>торбол</w:t>
      </w:r>
      <w:proofErr w:type="spellEnd"/>
      <w:r w:rsidRPr="001C1C29">
        <w:rPr>
          <w:rFonts w:ascii="Times New Roman" w:eastAsia="Calibri" w:hAnsi="Times New Roman" w:cs="Times New Roman"/>
          <w:sz w:val="28"/>
          <w:szCs w:val="28"/>
        </w:rPr>
        <w:t xml:space="preserve">, легкая  атлетика, лыжные гонки, настольный теннис, общая физическая подготовка, плавание, </w:t>
      </w:r>
      <w:proofErr w:type="spellStart"/>
      <w:r w:rsidRPr="001C1C29">
        <w:rPr>
          <w:rFonts w:ascii="Times New Roman" w:eastAsia="Calibri" w:hAnsi="Times New Roman" w:cs="Times New Roman"/>
          <w:sz w:val="28"/>
          <w:szCs w:val="28"/>
        </w:rPr>
        <w:t>полиатлон</w:t>
      </w:r>
      <w:proofErr w:type="spellEnd"/>
      <w:r w:rsidRPr="001C1C29">
        <w:rPr>
          <w:rFonts w:ascii="Times New Roman" w:eastAsia="Calibri" w:hAnsi="Times New Roman" w:cs="Times New Roman"/>
          <w:sz w:val="28"/>
          <w:szCs w:val="28"/>
        </w:rPr>
        <w:t>, ф</w:t>
      </w:r>
      <w:r w:rsidR="009A1FE1" w:rsidRPr="001C1C29">
        <w:rPr>
          <w:rFonts w:ascii="Times New Roman" w:eastAsia="Calibri" w:hAnsi="Times New Roman" w:cs="Times New Roman"/>
          <w:sz w:val="28"/>
          <w:szCs w:val="28"/>
        </w:rPr>
        <w:t>итнес-аэробика, футбол и шашки</w:t>
      </w:r>
      <w:r w:rsidRPr="001C1C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5737CB" w:rsidRDefault="005737CB" w:rsidP="00212EF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B1413">
        <w:rPr>
          <w:rFonts w:ascii="Times New Roman" w:hAnsi="Times New Roman" w:cs="Times New Roman"/>
          <w:i/>
          <w:sz w:val="28"/>
          <w:szCs w:val="28"/>
        </w:rPr>
        <w:t>Целью работы Гаврилов-Ямской ДЮСШ</w:t>
      </w:r>
      <w:r w:rsidRPr="005737CB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Start"/>
      <w:r w:rsidRPr="005737CB">
        <w:rPr>
          <w:rFonts w:ascii="Times New Roman" w:hAnsi="Times New Roman" w:cs="Times New Roman"/>
          <w:sz w:val="28"/>
          <w:szCs w:val="28"/>
        </w:rPr>
        <w:t>:</w:t>
      </w:r>
      <w:r w:rsidRPr="00CB1413">
        <w:rPr>
          <w:rFonts w:ascii="Times New Roman" w:hAnsi="Times New Roman" w:cs="Times New Roman"/>
          <w:sz w:val="28"/>
        </w:rPr>
        <w:t>с</w:t>
      </w:r>
      <w:proofErr w:type="gramEnd"/>
      <w:r w:rsidRPr="00CB1413">
        <w:rPr>
          <w:rFonts w:ascii="Times New Roman" w:hAnsi="Times New Roman" w:cs="Times New Roman"/>
          <w:sz w:val="28"/>
        </w:rPr>
        <w:t xml:space="preserve">оздание условий, способствующих развитию образовательно-воспитательного пространства </w:t>
      </w:r>
      <w:r w:rsidRPr="00CB1413">
        <w:rPr>
          <w:rFonts w:ascii="Times New Roman" w:hAnsi="Times New Roman" w:cs="Times New Roman"/>
          <w:sz w:val="28"/>
        </w:rPr>
        <w:lastRenderedPageBreak/>
        <w:t>школы, обеспечивающего достижение уровня спортивных успехов каждого воспитанника сообразно его интересам и способностям, повышение качества спортивной и физкультурно-оздоровительной работы</w:t>
      </w:r>
      <w:r w:rsidR="00CB1413">
        <w:rPr>
          <w:rFonts w:ascii="Times New Roman" w:hAnsi="Times New Roman" w:cs="Times New Roman"/>
          <w:sz w:val="28"/>
        </w:rPr>
        <w:t>,</w:t>
      </w:r>
      <w:r w:rsidR="00CB1413" w:rsidRPr="00CB1413">
        <w:rPr>
          <w:rFonts w:ascii="Times New Roman" w:hAnsi="Times New Roman" w:cs="Times New Roman"/>
          <w:sz w:val="28"/>
        </w:rPr>
        <w:t>взаимодействие с образовательными организациями Гаврилов-Ямского МР</w:t>
      </w:r>
      <w:r w:rsidR="00CB1413">
        <w:rPr>
          <w:rFonts w:ascii="Times New Roman" w:hAnsi="Times New Roman" w:cs="Times New Roman"/>
          <w:sz w:val="28"/>
        </w:rPr>
        <w:t>.</w:t>
      </w:r>
    </w:p>
    <w:p w:rsidR="00CB1413" w:rsidRDefault="00CB1413" w:rsidP="00212EF2">
      <w:pPr>
        <w:pStyle w:val="1"/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Для достижения данной цели были определены следующие задачи:</w:t>
      </w:r>
    </w:p>
    <w:p w:rsidR="00CB1413" w:rsidRDefault="001C1C29" w:rsidP="00212EF2">
      <w:pPr>
        <w:pStyle w:val="1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Создать условия для вовлечения</w:t>
      </w:r>
      <w:r w:rsidR="00CB1413">
        <w:rPr>
          <w:sz w:val="28"/>
        </w:rPr>
        <w:t xml:space="preserve"> максимально</w:t>
      </w:r>
      <w:r>
        <w:rPr>
          <w:sz w:val="28"/>
        </w:rPr>
        <w:t>го количества</w:t>
      </w:r>
      <w:r w:rsidR="00CB1413">
        <w:rPr>
          <w:sz w:val="28"/>
        </w:rPr>
        <w:t xml:space="preserve"> детей в систематические занятия </w:t>
      </w:r>
      <w:r>
        <w:rPr>
          <w:sz w:val="28"/>
        </w:rPr>
        <w:t xml:space="preserve">физической культурой и </w:t>
      </w:r>
      <w:r w:rsidR="00CB1413">
        <w:rPr>
          <w:sz w:val="28"/>
        </w:rPr>
        <w:t>спортом.</w:t>
      </w:r>
    </w:p>
    <w:p w:rsidR="00CB1413" w:rsidRDefault="001C1C29" w:rsidP="00212EF2">
      <w:pPr>
        <w:pStyle w:val="1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Создать условия для формирования</w:t>
      </w:r>
      <w:r w:rsidR="00CB1413">
        <w:rPr>
          <w:sz w:val="28"/>
        </w:rPr>
        <w:t xml:space="preserve"> у детей потребности в здоровом образе</w:t>
      </w:r>
      <w:r>
        <w:rPr>
          <w:sz w:val="28"/>
        </w:rPr>
        <w:t xml:space="preserve"> жизни, воспитании ответственности</w:t>
      </w:r>
      <w:r w:rsidR="00CB1413">
        <w:rPr>
          <w:sz w:val="28"/>
        </w:rPr>
        <w:t xml:space="preserve"> и профессионально</w:t>
      </w:r>
      <w:r>
        <w:rPr>
          <w:sz w:val="28"/>
        </w:rPr>
        <w:t>го</w:t>
      </w:r>
      <w:r w:rsidR="00CB1413">
        <w:rPr>
          <w:sz w:val="28"/>
        </w:rPr>
        <w:t xml:space="preserve"> самоопределени</w:t>
      </w:r>
      <w:r>
        <w:rPr>
          <w:sz w:val="28"/>
        </w:rPr>
        <w:t>я</w:t>
      </w:r>
      <w:r w:rsidR="00CB1413">
        <w:rPr>
          <w:sz w:val="28"/>
        </w:rPr>
        <w:t xml:space="preserve"> в соответствии с индивидуальными способностями.</w:t>
      </w:r>
    </w:p>
    <w:p w:rsidR="00CB1413" w:rsidRDefault="001C1C29" w:rsidP="00212EF2">
      <w:pPr>
        <w:pStyle w:val="1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Создать условия для взаимодействия</w:t>
      </w:r>
      <w:r w:rsidR="00CB1413">
        <w:rPr>
          <w:sz w:val="28"/>
        </w:rPr>
        <w:t>Гаврилов-Ямской ДЮСШ с образовательными организациями района</w:t>
      </w:r>
      <w:r w:rsidR="00CB1413" w:rsidRPr="00CB1413">
        <w:rPr>
          <w:sz w:val="28"/>
        </w:rPr>
        <w:t>.</w:t>
      </w:r>
    </w:p>
    <w:p w:rsidR="00CB1413" w:rsidRPr="00CB1413" w:rsidRDefault="001C1C29" w:rsidP="00212EF2">
      <w:pPr>
        <w:pStyle w:val="1"/>
        <w:numPr>
          <w:ilvl w:val="0"/>
          <w:numId w:val="6"/>
        </w:numPr>
        <w:tabs>
          <w:tab w:val="num" w:pos="364"/>
        </w:tabs>
        <w:spacing w:line="276" w:lineRule="auto"/>
        <w:jc w:val="both"/>
        <w:rPr>
          <w:sz w:val="28"/>
        </w:rPr>
      </w:pPr>
      <w:r>
        <w:rPr>
          <w:sz w:val="28"/>
        </w:rPr>
        <w:t>Способствовать развитию</w:t>
      </w:r>
      <w:r w:rsidR="00CB1413" w:rsidRPr="00CB1413">
        <w:rPr>
          <w:sz w:val="28"/>
        </w:rPr>
        <w:t xml:space="preserve"> системы организации активного о</w:t>
      </w:r>
      <w:r>
        <w:rPr>
          <w:sz w:val="28"/>
        </w:rPr>
        <w:t>тдыха, досуга и укреплению</w:t>
      </w:r>
      <w:r w:rsidR="00CB1413" w:rsidRPr="00CB1413">
        <w:rPr>
          <w:sz w:val="28"/>
        </w:rPr>
        <w:t xml:space="preserve"> здоровья детей и подростков;</w:t>
      </w:r>
    </w:p>
    <w:p w:rsidR="00716D86" w:rsidRDefault="00716D86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нескольк</w:t>
      </w: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Гаврилов-Ямская ДЮСШ плодотворно</w:t>
      </w:r>
      <w:r w:rsidR="001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сотрудничает</w:t>
      </w:r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</w:t>
      </w:r>
      <w:r w:rsidR="001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</w:t>
      </w:r>
      <w:r w:rsidR="001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</w:t>
      </w:r>
      <w:proofErr w:type="gramStart"/>
      <w:r w:rsidR="001C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D86" w:rsidRDefault="001C1C29" w:rsidP="00212EF2">
      <w:pPr>
        <w:pStyle w:val="aa"/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Дошкольными образовательными</w:t>
      </w:r>
      <w:r w:rsid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D86" w:rsidRDefault="001C1C29" w:rsidP="00212EF2">
      <w:pPr>
        <w:pStyle w:val="aa"/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Общеобразовательными</w:t>
      </w:r>
      <w:r w:rsid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D86" w:rsidRDefault="001C1C29" w:rsidP="00212EF2">
      <w:pPr>
        <w:pStyle w:val="aa"/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Коррекционнымиобразовательными</w:t>
      </w:r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3BB" w:rsidRPr="00716D86" w:rsidRDefault="001C1C29" w:rsidP="00212EF2">
      <w:pPr>
        <w:pStyle w:val="aa"/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proofErr w:type="gramStart"/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Гаврилов-Ямской</w:t>
      </w:r>
      <w:proofErr w:type="gramEnd"/>
      <w:r w:rsidR="00AA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ДЮСШ.</w:t>
      </w:r>
    </w:p>
    <w:p w:rsidR="001C1C29" w:rsidRDefault="001C1C29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29" w:rsidRPr="003113A7" w:rsidRDefault="001C1C29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блок – дошкольные образовательные учреждения</w:t>
      </w:r>
    </w:p>
    <w:p w:rsidR="001570D1" w:rsidRDefault="001C1C29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мы сотрудничаем с детскими садами «Теремок», «Родничок», «Кораблик», «Малыш», «Солнышко», «Ленок», «Радуга»,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садом.</w:t>
      </w:r>
      <w:r w:rsidR="0015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1668 обучающихся – детей дошкольного возраста 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>469 человек (28% от общего количества занимающихся)</w:t>
      </w:r>
      <w:r w:rsidR="0015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C29" w:rsidRDefault="001C1C29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</w:t>
      </w:r>
      <w:r w:rsidR="0015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занятия по дополнительным общеобразовательным программам по следующим видам спорта: шашки, общая физическая подготовка, плавание. </w:t>
      </w:r>
    </w:p>
    <w:p w:rsidR="00834AED" w:rsidRDefault="00834AED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детей дошкольного возраста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организует массовые спортивные мероприятия: День открытых дверей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дошкольников, показательные выступления с выходом в детские сады. Что способствует ситуации успеха, атмосферы радости, отдыха, свободного общения и развития коммуникативных навыков для детей дошкольного возраста, знакомство детей с различными видами спорта, активное включение детей в игровые действия.</w:t>
      </w:r>
    </w:p>
    <w:p w:rsidR="000759AA" w:rsidRDefault="000759AA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сотрудничество взаимовыгодно обеим сторонам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раннего возраста привыкают к регулярным занятиям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 и </w:t>
      </w:r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спортом, укрепляют здоровье, развиваются физически и эмоционально, что позволяет им в дальнейшем легче адаптироваться к занятиям в спортивной школе. Ребята привыкают к тренеру, что немаловажно, когда они начинают ходить в группе, где много новых ребят – у них уже есть там свой друг, товарищ, наставник. У тех детей, которые начинают ходить в раннем возрасте сразу в спортшколу, бывает сложный адаптационный период, в процессе которого они не отпускают родителей </w:t>
      </w:r>
      <w:proofErr w:type="gramStart"/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1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тренировки, плачут, не могут нормально тренироваться, что усложняет работу тренера и задерживает появление результатов. Так же мы приучаем и родителей к тому, что дети занимаются спортом, чтобы не бросать начатое дело им приходится находить время отвести ребенка в спортшколу.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работы </w:t>
      </w:r>
      <w:r w:rsidRPr="0007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обеспечить включение ребенка в реальные отношения социума,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</w:t>
      </w:r>
      <w:r w:rsidRPr="0007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мобильность.</w:t>
      </w:r>
    </w:p>
    <w:p w:rsidR="000759AA" w:rsidRPr="003113A7" w:rsidRDefault="000759AA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блок – общеобразовательные учреждения</w:t>
      </w:r>
      <w:r w:rsidR="00834AED" w:rsidRPr="0031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34AED" w:rsidRDefault="00834AED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совместная работа проводится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6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учреждений. В настоящее время на базе школ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72D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Шопшинской</w:t>
      </w:r>
      <w:proofErr w:type="spellEnd"/>
      <w:r w:rsidR="009E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</w:t>
      </w:r>
      <w:proofErr w:type="spellStart"/>
      <w:r w:rsidR="009E7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ышеславской</w:t>
      </w:r>
      <w:proofErr w:type="spellEnd"/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секции спортивной направленности</w:t>
      </w:r>
      <w:r w:rsid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плаванию, дзюдо, полиатлону, настольному теннису, футболу, общей физической подготовке, </w:t>
      </w:r>
      <w:proofErr w:type="gramStart"/>
      <w:r w:rsid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фитнес-аэробике</w:t>
      </w:r>
      <w:proofErr w:type="gramEnd"/>
      <w:r w:rsid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волейболу, баскетболу, легкой атлетике, лыжным гонкам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занимается 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>331 учащий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что составляет </w:t>
      </w:r>
      <w:r w:rsidR="006C31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4AE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детей, посещающих спортивную школу.</w:t>
      </w:r>
    </w:p>
    <w:p w:rsidR="000759AA" w:rsidRPr="006C3120" w:rsidRDefault="006C3120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0">
        <w:rPr>
          <w:rFonts w:ascii="Times New Roman" w:hAnsi="Times New Roman" w:cs="Times New Roman"/>
          <w:sz w:val="28"/>
          <w:szCs w:val="28"/>
        </w:rPr>
        <w:t>Традиционным является организация и проведение городских соревнований по видам спорта и спортивно-массовых мероприятий для учащ</w:t>
      </w:r>
      <w:r w:rsidR="003113A7">
        <w:rPr>
          <w:rFonts w:ascii="Times New Roman" w:hAnsi="Times New Roman" w:cs="Times New Roman"/>
          <w:sz w:val="28"/>
          <w:szCs w:val="28"/>
        </w:rPr>
        <w:t xml:space="preserve">ихся образовательных учреждений, в том числе Президентские спортивные состязания, Снежинка </w:t>
      </w:r>
      <w:proofErr w:type="spellStart"/>
      <w:r w:rsidR="003113A7">
        <w:rPr>
          <w:rFonts w:ascii="Times New Roman" w:hAnsi="Times New Roman" w:cs="Times New Roman"/>
          <w:sz w:val="28"/>
          <w:szCs w:val="28"/>
        </w:rPr>
        <w:t>Лахости</w:t>
      </w:r>
      <w:proofErr w:type="spellEnd"/>
      <w:r w:rsidR="003113A7">
        <w:rPr>
          <w:rFonts w:ascii="Times New Roman" w:hAnsi="Times New Roman" w:cs="Times New Roman"/>
          <w:sz w:val="28"/>
          <w:szCs w:val="28"/>
        </w:rPr>
        <w:t>.</w:t>
      </w:r>
      <w:r w:rsidR="009E7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3A7" w:rsidRP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113A7" w:rsidRP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прекращается работа с воспитанниками спортивных отделений и в летний</w:t>
      </w:r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осенний</w:t>
      </w:r>
      <w:r w:rsidR="003113A7" w:rsidRP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Ежегодно на базе Гаврилов-Ямской ДЮСШ функционирует </w:t>
      </w:r>
      <w:proofErr w:type="gramStart"/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спортивно-оздоровительный лагерьс дневным пребыванием детей</w:t>
      </w:r>
      <w:r w:rsidR="003113A7" w:rsidRPr="003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спорта.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занятиям в ДЮСШ подрастающее поколение осваивает социальные нормы как образцы поведения, регулирующие отношения между людьми. К примеру, соблюдение правил соревнований, уважение ксопернику во время состязаний актуальны и в повседневной жизни, а не только в </w:t>
      </w:r>
      <w:r w:rsid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деятельности</w:t>
      </w: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Осваивая социальные нормы поведения (социальные роли), юные спортсмены приобретают социальный статус (тоесть определяются с собственным местом в обществе). Эффективность социализации в условиях ДЮСШзависит от того, насколько ценности спорта совпадают с ценностями общества и личности.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спортом – это не только улучшение показателей здоровья и физическое совершенствование</w:t>
      </w:r>
      <w:proofErr w:type="gramStart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компоненты – это результат системы воспитательных, оздоровительных, </w:t>
      </w:r>
      <w:proofErr w:type="spellStart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тренирующе-развивающих</w:t>
      </w:r>
      <w:proofErr w:type="spellEnd"/>
      <w:r w:rsidR="009E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воздействий.</w:t>
      </w:r>
    </w:p>
    <w:p w:rsidR="00D94C3B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спортивной культуры, характерные для детей и подростков школьного возраста, могут бытьнаправлены на формирование жизнеспособности, </w:t>
      </w:r>
      <w:proofErr w:type="spellStart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социализации. 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дисциплинирует, и об этом знает каждый, кто хотя бы какое-то время занимался в ДЮСШ илиспортивных секциях при общеобразовательной школе. Ошибочно полагать, что тренировки повлияют отрицательно на успеваемость в общеобразовательной школе из-за нехватки времени. Ведь ребенок, уставшийпосле мыслительной нагрузки в школе, нуждается в движении, и, не отдохнув, он не сможет качественновыучить домашнее задание. К тому же тренер должен способствовать воспитанию социальной ответственности за свою будущую жизнь.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среда способствует формированию творческой личности, так как спорт представляет собойособый тип творческой поисковой деятельности. Ведь для достижения спортивного результата необходимоиметь запас знаний о здоровом образе жизни, основах тренировочного процесса (физических качествах, режиме труда и отдыха).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спортивные достижения оказывают </w:t>
      </w:r>
      <w:r w:rsidR="00D9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воздействие. Но при этом нужно помнить, что воспитательная ценность достигаемых спортивных результатов может быть подвержена изменениям: с одной стороны, они способствуют формированию положительных личностных свойств (гуманность,ответственность, </w:t>
      </w: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трудолюбие), но, с другой стороны, могут содействовать воспитанию индивидуализма, несдержанности и даже мании величия.</w:t>
      </w:r>
    </w:p>
    <w:p w:rsidR="00EE1089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сост</w:t>
      </w:r>
      <w:r w:rsidR="00BF73B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язания оказывают социализирующее</w:t>
      </w: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воспитательное воздействие не только на самихспортсменов, но и зрителей, наблюдающих за соревнованиями.</w:t>
      </w:r>
    </w:p>
    <w:p w:rsidR="000759AA" w:rsidRPr="00EE1089" w:rsidRDefault="00EE1089" w:rsidP="00212EF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спорт можно рассматривать как </w:t>
      </w:r>
      <w:proofErr w:type="spellStart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полифакторный</w:t>
      </w:r>
      <w:proofErr w:type="spellEnd"/>
      <w:r w:rsidRPr="00E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феномен, обладающий свойством развития и оказывающий положительное воздействие на формирование личности.</w:t>
      </w:r>
    </w:p>
    <w:p w:rsidR="00BF73B4" w:rsidRPr="003113A7" w:rsidRDefault="00BF73B4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– </w:t>
      </w:r>
      <w:r w:rsidR="00E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</w:t>
      </w:r>
      <w:r w:rsidR="00E37B8F" w:rsidRPr="00E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</w:t>
      </w:r>
      <w:r w:rsidR="00E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льные учреждения</w:t>
      </w:r>
    </w:p>
    <w:p w:rsidR="00E37B8F" w:rsidRPr="00E37B8F" w:rsidRDefault="00E37B8F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F">
        <w:rPr>
          <w:rFonts w:ascii="Times New Roman" w:hAnsi="Times New Roman" w:cs="Times New Roman"/>
          <w:sz w:val="28"/>
          <w:szCs w:val="28"/>
        </w:rPr>
        <w:t>По данным статистики, в России в настоящее время 4,5 процента детей относятся к категории лиц с ограниченными возможностями здоровья. В связи с этим в современной политике нашего государства одной из первоочередных задач является решение проблемы интеграции людей с ОВЗ в общество и создание предпосылок к их полноценной и независимой жизни</w:t>
      </w:r>
      <w:proofErr w:type="gramStart"/>
      <w:r w:rsidRPr="00E37B8F">
        <w:rPr>
          <w:rFonts w:ascii="Times New Roman" w:hAnsi="Times New Roman" w:cs="Times New Roman"/>
          <w:sz w:val="28"/>
          <w:szCs w:val="28"/>
        </w:rPr>
        <w:t>.</w:t>
      </w:r>
      <w:r w:rsidRP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одним из актуальных вопросов в Гаврилов-Ямской ДЮСШ является обеспечение равных возможностей получения образования детьми с ограниченными возможностями здоровья.</w:t>
      </w:r>
    </w:p>
    <w:p w:rsidR="000759AA" w:rsidRDefault="00E37B8F" w:rsidP="00212EF2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физическая культура и спорт являются важным фактором для реабилитации и социально-бытовой адаптации человека с ограниченными возможностями. Привлечь лица с физическими ограничениями к занятиям спортом —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восстановить у них утраченный контакт с окружающим миром. Использование средств физической культуры и спорта является эффективным и в ряде случаев единственным средством физической реабилитации и социальной адаптации этих лиц.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94C3B">
        <w:rPr>
          <w:rFonts w:ascii="Times New Roman" w:hAnsi="Times New Roman" w:cs="Times New Roman"/>
          <w:sz w:val="26"/>
          <w:szCs w:val="26"/>
        </w:rPr>
        <w:t xml:space="preserve">92 ребенка имеют особые образовательные потребности в различной степени. В нашей школе функционирует 9 групп адаптивной физкультуры и спорта: по плаванию, </w:t>
      </w:r>
      <w:proofErr w:type="spellStart"/>
      <w:r w:rsidRPr="00D94C3B">
        <w:rPr>
          <w:rFonts w:ascii="Times New Roman" w:hAnsi="Times New Roman" w:cs="Times New Roman"/>
          <w:sz w:val="26"/>
          <w:szCs w:val="26"/>
        </w:rPr>
        <w:t>голболу</w:t>
      </w:r>
      <w:proofErr w:type="spellEnd"/>
      <w:r w:rsidRPr="00D94C3B">
        <w:rPr>
          <w:rFonts w:ascii="Times New Roman" w:hAnsi="Times New Roman" w:cs="Times New Roman"/>
          <w:sz w:val="26"/>
          <w:szCs w:val="26"/>
        </w:rPr>
        <w:t xml:space="preserve">, легкой атлетике, лыжным гонкам, шашкам, </w:t>
      </w:r>
      <w:proofErr w:type="gramStart"/>
      <w:r w:rsidRPr="00D94C3B">
        <w:rPr>
          <w:rFonts w:ascii="Times New Roman" w:hAnsi="Times New Roman" w:cs="Times New Roman"/>
          <w:sz w:val="26"/>
          <w:szCs w:val="26"/>
        </w:rPr>
        <w:t>фитнес-аэробике</w:t>
      </w:r>
      <w:proofErr w:type="gramEnd"/>
      <w:r w:rsidRPr="00D94C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t xml:space="preserve">Для успешной реализации данного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D94C3B">
        <w:rPr>
          <w:rFonts w:ascii="Times New Roman" w:hAnsi="Times New Roman" w:cs="Times New Roman"/>
          <w:sz w:val="26"/>
          <w:szCs w:val="26"/>
        </w:rPr>
        <w:t xml:space="preserve"> тренерами-преподавателями и методистами школы был разработан ряд дополнительных образовательных программ по указанным  видам спорта. 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t xml:space="preserve">1. Дополнительная программа «Плавание для детей с ограниченными возможностями здоровья». Программа рассчитана для детей 5-10 лет. 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t>2. Дополнительная программа (авторская программа) «</w:t>
      </w:r>
      <w:proofErr w:type="spellStart"/>
      <w:r w:rsidRPr="00D94C3B">
        <w:rPr>
          <w:rFonts w:ascii="Times New Roman" w:hAnsi="Times New Roman" w:cs="Times New Roman"/>
          <w:sz w:val="26"/>
          <w:szCs w:val="26"/>
        </w:rPr>
        <w:t>Голбол</w:t>
      </w:r>
      <w:proofErr w:type="spellEnd"/>
      <w:r w:rsidRPr="00D94C3B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Pr="00D94C3B">
        <w:rPr>
          <w:rFonts w:ascii="Times New Roman" w:hAnsi="Times New Roman" w:cs="Times New Roman"/>
          <w:sz w:val="26"/>
          <w:szCs w:val="26"/>
        </w:rPr>
        <w:t xml:space="preserve">Программа рассчитана на обучающихся 7-20 лет. </w:t>
      </w:r>
      <w:proofErr w:type="gramEnd"/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t xml:space="preserve">3. Дополнительная программа «Лыжные гонки для спортсменов с нарушением зрения». </w:t>
      </w:r>
      <w:proofErr w:type="gramStart"/>
      <w:r w:rsidRPr="00D94C3B">
        <w:rPr>
          <w:rFonts w:ascii="Times New Roman" w:hAnsi="Times New Roman" w:cs="Times New Roman"/>
          <w:sz w:val="26"/>
          <w:szCs w:val="26"/>
        </w:rPr>
        <w:t>Программа рассчитана на обучающихся 7-18 лет.</w:t>
      </w:r>
      <w:proofErr w:type="gramEnd"/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lastRenderedPageBreak/>
        <w:t xml:space="preserve">4. Дополнительная программа (авторская программа) «Легкая атлетика для спортсменов с нарушением зрения». </w:t>
      </w:r>
      <w:proofErr w:type="gramStart"/>
      <w:r w:rsidRPr="00D94C3B">
        <w:rPr>
          <w:rFonts w:ascii="Times New Roman" w:hAnsi="Times New Roman" w:cs="Times New Roman"/>
          <w:sz w:val="26"/>
          <w:szCs w:val="26"/>
        </w:rPr>
        <w:t>Программа рассчитана на обучающихся 7-20 лет.</w:t>
      </w:r>
      <w:proofErr w:type="gramEnd"/>
    </w:p>
    <w:p w:rsid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C3B">
        <w:rPr>
          <w:rFonts w:ascii="Times New Roman" w:hAnsi="Times New Roman" w:cs="Times New Roman"/>
          <w:sz w:val="26"/>
          <w:szCs w:val="26"/>
        </w:rPr>
        <w:t xml:space="preserve">И две программы: Дополнительная программа «Шашки для детей с ограниченными возможностями здоровья» (Программа рассчитана для детей 6-18 лет) и Дополнительная программа «Фитнес-аэробика для детей с ограниченными возможностями здоровья» (Программа рассчитана для детей 7-17 лет) находятся  в стадии разработки. 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направление позволяе</w:t>
      </w:r>
      <w:r w:rsidRPr="00D94C3B">
        <w:rPr>
          <w:rFonts w:ascii="Times New Roman" w:hAnsi="Times New Roman" w:cs="Times New Roman"/>
          <w:sz w:val="26"/>
          <w:szCs w:val="26"/>
        </w:rPr>
        <w:t>т вовлечь детей с ограниченными возможностями здоровья в занятия физической культурой и даже спортом, так как физическая культура и спорт являются одним из важнейших направлений реабилитации инвалидов и их интеграции в обществе, также как интеграция через образование и трудовую деятельность. Занятие детей-инвалидов физической культурой и спортом во многих случаях можно рассматривать не только как средство, но и как постоянную форму жизненной активности - социальной занятости и достижений. Систематические занятия инвалидов физической культурой и спортом не только расширяют их функциональные возможности, оздоравливают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защищённости и полезности</w:t>
      </w:r>
      <w:proofErr w:type="gramStart"/>
      <w:r w:rsidRPr="00D94C3B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D94C3B">
        <w:rPr>
          <w:rFonts w:ascii="Times New Roman" w:hAnsi="Times New Roman" w:cs="Times New Roman"/>
          <w:sz w:val="26"/>
          <w:szCs w:val="26"/>
        </w:rPr>
        <w:t>изкультура и спорт способствуют развитию социальных и коммуникативных навыков, формируют адекватное представление об окружающем мире у ребенка. Дети и подростки, активно занимающиеся физкультурой и спортом, легче адаптируются в современном обществе.</w:t>
      </w:r>
    </w:p>
    <w:p w:rsidR="00D94C3B" w:rsidRPr="00D94C3B" w:rsidRDefault="00D94C3B" w:rsidP="00212EF2">
      <w:pPr>
        <w:spacing w:after="0"/>
        <w:ind w:left="284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3E3FEA" w:rsidRPr="003E3FEA" w:rsidRDefault="003E3FEA" w:rsidP="00212EF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E3FEA">
        <w:rPr>
          <w:rFonts w:ascii="Times New Roman" w:hAnsi="Times New Roman" w:cs="Times New Roman"/>
          <w:sz w:val="28"/>
          <w:szCs w:val="28"/>
        </w:rPr>
        <w:t>Подводя итог вышесказанному, необходимо отметить, что в настоящее время усиливается роль учреждений спортивной направленности как реализующих функции в процессе социализации обучающихся, к которым относятся:</w:t>
      </w:r>
    </w:p>
    <w:p w:rsidR="000759AA" w:rsidRPr="003E3FEA" w:rsidRDefault="003E3FEA" w:rsidP="00212EF2">
      <w:pPr>
        <w:pStyle w:val="aa"/>
        <w:numPr>
          <w:ilvl w:val="0"/>
          <w:numId w:val="8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сберегающая</w:t>
      </w:r>
      <w:proofErr w:type="spell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иреабилитационная</w:t>
      </w:r>
      <w:proofErr w:type="spell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</w:t>
      </w:r>
      <w:proofErr w:type="gram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повсеместнымухудшением здоровья детей инеобходимостью формированияздорового поколения;</w:t>
      </w:r>
    </w:p>
    <w:p w:rsidR="003E3FEA" w:rsidRPr="003E3FEA" w:rsidRDefault="003E3FEA" w:rsidP="00212EF2">
      <w:pPr>
        <w:pStyle w:val="aa"/>
        <w:numPr>
          <w:ilvl w:val="0"/>
          <w:numId w:val="8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даптивная - Позволяет обеспечить включениеребенка в </w:t>
      </w:r>
      <w:proofErr w:type="gramStart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</w:t>
      </w:r>
      <w:proofErr w:type="gram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отношениясоциума, поддерживающая егосоциальную мобильность ипозволяющая открывать жизненныеперспективы для каждого учащегосяи смягчающая социальнуюнапряженность и социальныеконфликты;</w:t>
      </w:r>
    </w:p>
    <w:p w:rsidR="003E3FEA" w:rsidRPr="003E3FEA" w:rsidRDefault="003E3FEA" w:rsidP="00212EF2">
      <w:pPr>
        <w:pStyle w:val="aa"/>
        <w:numPr>
          <w:ilvl w:val="0"/>
          <w:numId w:val="8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реобразующая - Обеспечивающая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реальной жизни в новыхусловиях формирующегосядемократического общества</w:t>
      </w:r>
      <w:proofErr w:type="gramStart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ыночных отношений, гдежизненные ситуации быстроизменяются;</w:t>
      </w:r>
    </w:p>
    <w:p w:rsidR="003E3FEA" w:rsidRPr="003E3FEA" w:rsidRDefault="003E3FEA" w:rsidP="00212EF2">
      <w:pPr>
        <w:pStyle w:val="aa"/>
        <w:numPr>
          <w:ilvl w:val="0"/>
          <w:numId w:val="8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Социально-защитная - Связанная с заботой о детях,которые лишены нормальных условийдля жизни и развития в семье иобществе;</w:t>
      </w:r>
    </w:p>
    <w:p w:rsidR="003E3FEA" w:rsidRDefault="003E3FEA" w:rsidP="00212EF2">
      <w:pPr>
        <w:pStyle w:val="aa"/>
        <w:numPr>
          <w:ilvl w:val="0"/>
          <w:numId w:val="8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Культуропреемственная</w:t>
      </w:r>
      <w:proofErr w:type="spellEnd"/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культуротворческая - Которые логически вытекаютиз современного пониманияфизической культуры какприобщения к культуре в широкомсмысле этого слова.</w:t>
      </w:r>
    </w:p>
    <w:p w:rsidR="00212EF2" w:rsidRPr="00212EF2" w:rsidRDefault="00212EF2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стратегия ориентирует преподавателей детско-юношеских спортивных школ на целенаправленное конструирование и выстраивание учебного процесса на основе единства социализации и индивидуализации.</w:t>
      </w:r>
    </w:p>
    <w:p w:rsidR="003E3FEA" w:rsidRDefault="003E3FEA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спортивные школы, являясь учреждениемдополнительного образования, основной своей задачей видят развитиеположительной мотивации личности учащихся к процессу познания итворчества, через обеспечение необходимых условий для укрепления здоровья,развития творческой личности, самоопределения и выбора профессии видатрудовой де</w:t>
      </w:r>
      <w:r w:rsidR="002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детей в возрасте от 4</w:t>
      </w:r>
      <w:r w:rsidRPr="003E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лет.</w:t>
      </w:r>
    </w:p>
    <w:p w:rsidR="001C1C29" w:rsidRDefault="001C1C29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29" w:rsidRDefault="001C1C29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29" w:rsidRDefault="001C1C29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29" w:rsidRDefault="001C1C29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29" w:rsidRDefault="001C1C29" w:rsidP="00212EF2">
      <w:p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66B" w:rsidRPr="005737CB" w:rsidRDefault="0069666B" w:rsidP="00212EF2">
      <w:pPr>
        <w:pStyle w:val="a3"/>
        <w:spacing w:line="276" w:lineRule="auto"/>
        <w:ind w:left="284"/>
        <w:rPr>
          <w:color w:val="000000"/>
          <w:sz w:val="28"/>
          <w:szCs w:val="28"/>
        </w:rPr>
      </w:pPr>
    </w:p>
    <w:p w:rsidR="0069666B" w:rsidRPr="005737CB" w:rsidRDefault="0069666B" w:rsidP="00212EF2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sectPr w:rsidR="0069666B" w:rsidRPr="005737CB" w:rsidSect="00212E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D8" w:rsidRDefault="00A337D8" w:rsidP="000F6A2E">
      <w:pPr>
        <w:spacing w:after="0" w:line="240" w:lineRule="auto"/>
      </w:pPr>
      <w:r>
        <w:separator/>
      </w:r>
    </w:p>
  </w:endnote>
  <w:endnote w:type="continuationSeparator" w:id="1">
    <w:p w:rsidR="00A337D8" w:rsidRDefault="00A337D8" w:rsidP="000F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3458"/>
    </w:sdtPr>
    <w:sdtContent>
      <w:p w:rsidR="000F6A2E" w:rsidRDefault="00DA2205">
        <w:pPr>
          <w:pStyle w:val="a6"/>
          <w:jc w:val="right"/>
        </w:pPr>
        <w:r>
          <w:fldChar w:fldCharType="begin"/>
        </w:r>
        <w:r w:rsidR="00E5509D">
          <w:instrText xml:space="preserve"> PAGE   \* MERGEFORMAT </w:instrText>
        </w:r>
        <w:r>
          <w:fldChar w:fldCharType="separate"/>
        </w:r>
        <w:r w:rsidR="009E72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6A2E" w:rsidRDefault="000F6A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D8" w:rsidRDefault="00A337D8" w:rsidP="000F6A2E">
      <w:pPr>
        <w:spacing w:after="0" w:line="240" w:lineRule="auto"/>
      </w:pPr>
      <w:r>
        <w:separator/>
      </w:r>
    </w:p>
  </w:footnote>
  <w:footnote w:type="continuationSeparator" w:id="1">
    <w:p w:rsidR="00A337D8" w:rsidRDefault="00A337D8" w:rsidP="000F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D26"/>
    <w:multiLevelType w:val="hybridMultilevel"/>
    <w:tmpl w:val="371C75F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1940E1A"/>
    <w:multiLevelType w:val="singleLevel"/>
    <w:tmpl w:val="CB78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19E46FEF"/>
    <w:multiLevelType w:val="hybridMultilevel"/>
    <w:tmpl w:val="F16C58A2"/>
    <w:lvl w:ilvl="0" w:tplc="ED988DE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573E5"/>
    <w:multiLevelType w:val="hybridMultilevel"/>
    <w:tmpl w:val="FD68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D5780"/>
    <w:multiLevelType w:val="multilevel"/>
    <w:tmpl w:val="0DE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91B3D"/>
    <w:multiLevelType w:val="hybridMultilevel"/>
    <w:tmpl w:val="40A0C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9C35C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F9E2114"/>
    <w:multiLevelType w:val="multilevel"/>
    <w:tmpl w:val="BB72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6B"/>
    <w:rsid w:val="000759AA"/>
    <w:rsid w:val="000F6A2E"/>
    <w:rsid w:val="00145881"/>
    <w:rsid w:val="001570D1"/>
    <w:rsid w:val="001C1C29"/>
    <w:rsid w:val="001D7F4A"/>
    <w:rsid w:val="00212EF2"/>
    <w:rsid w:val="00304A02"/>
    <w:rsid w:val="003113A7"/>
    <w:rsid w:val="003B4085"/>
    <w:rsid w:val="003E3FEA"/>
    <w:rsid w:val="005737CB"/>
    <w:rsid w:val="005F0333"/>
    <w:rsid w:val="00692A2F"/>
    <w:rsid w:val="0069552F"/>
    <w:rsid w:val="0069666B"/>
    <w:rsid w:val="006C3120"/>
    <w:rsid w:val="006C4EE0"/>
    <w:rsid w:val="00716D86"/>
    <w:rsid w:val="007B7FDD"/>
    <w:rsid w:val="00834AED"/>
    <w:rsid w:val="008E174F"/>
    <w:rsid w:val="009A1FE1"/>
    <w:rsid w:val="009E72DC"/>
    <w:rsid w:val="00A337D8"/>
    <w:rsid w:val="00AA73BB"/>
    <w:rsid w:val="00AC2B27"/>
    <w:rsid w:val="00B260E0"/>
    <w:rsid w:val="00B271D1"/>
    <w:rsid w:val="00BA47FF"/>
    <w:rsid w:val="00BF73B4"/>
    <w:rsid w:val="00CB1413"/>
    <w:rsid w:val="00D94C3B"/>
    <w:rsid w:val="00DA2205"/>
    <w:rsid w:val="00E37B8F"/>
    <w:rsid w:val="00E5509D"/>
    <w:rsid w:val="00EE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66B"/>
  </w:style>
  <w:style w:type="paragraph" w:customStyle="1" w:styleId="ConsPlusNormal">
    <w:name w:val="ConsPlusNormal"/>
    <w:rsid w:val="00AC2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A2E"/>
  </w:style>
  <w:style w:type="paragraph" w:styleId="a6">
    <w:name w:val="footer"/>
    <w:basedOn w:val="a"/>
    <w:link w:val="a7"/>
    <w:uiPriority w:val="99"/>
    <w:unhideWhenUsed/>
    <w:rsid w:val="000F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A2E"/>
  </w:style>
  <w:style w:type="paragraph" w:styleId="a8">
    <w:name w:val="Balloon Text"/>
    <w:basedOn w:val="a"/>
    <w:link w:val="a9"/>
    <w:uiPriority w:val="99"/>
    <w:semiHidden/>
    <w:unhideWhenUsed/>
    <w:rsid w:val="00E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09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737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1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8E9A-C2E0-41AD-BB07-31D8343C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7</cp:revision>
  <cp:lastPrinted>2017-03-28T11:49:00Z</cp:lastPrinted>
  <dcterms:created xsi:type="dcterms:W3CDTF">2017-03-13T11:11:00Z</dcterms:created>
  <dcterms:modified xsi:type="dcterms:W3CDTF">2017-03-28T11:50:00Z</dcterms:modified>
</cp:coreProperties>
</file>